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2023 </w:t>
      </w:r>
      <w:r>
        <w:rPr>
          <w:rFonts w:hint="eastAsia" w:ascii="宋体" w:hAnsi="宋体"/>
          <w:sz w:val="52"/>
        </w:rPr>
        <w:t>年度）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物理与电子工程学院         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28"/>
          <w:szCs w:val="28"/>
          <w:u w:val="single"/>
        </w:rPr>
        <w:t xml:space="preserve">  伍亮                   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助理研究员         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   </w:t>
      </w:r>
    </w:p>
    <w:p>
      <w:pPr>
        <w:rPr>
          <w:sz w:val="24"/>
          <w:u w:val="single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自动化          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讲师                  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</w:t>
      </w:r>
      <w:bookmarkStart w:id="0" w:name="_GoBack"/>
      <w:bookmarkEnd w:id="0"/>
      <w:r>
        <w:rPr>
          <w:rFonts w:hint="eastAsia"/>
          <w:sz w:val="24"/>
          <w:u w:val="single"/>
        </w:rPr>
        <w:t xml:space="preserve">              </w:t>
      </w: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</w:t>
      </w:r>
      <w:r>
        <w:rPr>
          <w:sz w:val="24"/>
        </w:rPr>
        <w:t>2024</w:t>
      </w:r>
      <w:r>
        <w:rPr>
          <w:rFonts w:hint="eastAsia"/>
          <w:sz w:val="24"/>
        </w:rPr>
        <w:t xml:space="preserve">年   </w:t>
      </w:r>
      <w:r>
        <w:rPr>
          <w:sz w:val="24"/>
        </w:rPr>
        <w:t>10</w:t>
      </w:r>
      <w:r>
        <w:rPr>
          <w:rFonts w:hint="eastAsia"/>
          <w:sz w:val="24"/>
        </w:rPr>
        <w:t xml:space="preserve">月   </w:t>
      </w:r>
      <w:r>
        <w:rPr>
          <w:sz w:val="24"/>
        </w:rPr>
        <w:t>11</w:t>
      </w:r>
      <w:r>
        <w:rPr>
          <w:rFonts w:hint="eastAsia"/>
          <w:sz w:val="24"/>
        </w:rPr>
        <w:t>日</w:t>
      </w: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>
      <w:pPr>
        <w:jc w:val="center"/>
        <w:rPr>
          <w:rFonts w:eastAsia="黑体"/>
          <w:sz w:val="44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</w:rPr>
        <w:t>二级单位职称评议工作委员会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4.“毕业学校”填最高学历毕业学校当时的全称。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5.晋升形式：正常晋升或破格晋升或转评或直评。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7.聘任年限应足年，按“5年6个月”格式填写，一年按12个月计算，如2017年3月起聘，到2018年12月，任职年限就只有1年10个月，不到2年。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8.学年及学期表达：如2017-2018（一）、2015-2016（二）。</w:t>
      </w:r>
    </w:p>
    <w:p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可依据《海南师范大学国际人才申报认定、高聘与评审高级职称管理办法（试行）》（海师办〔2022〕57号）进行申报，评审条件依照《海南师范大学高校教师系列专业技术职务评审管理办法》（海师办〔2021〕87号）执行。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355"/>
        <w:gridCol w:w="209"/>
        <w:gridCol w:w="425"/>
        <w:gridCol w:w="283"/>
        <w:gridCol w:w="142"/>
        <w:gridCol w:w="571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伍亮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男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1</w:t>
            </w:r>
            <w:r>
              <w:rPr>
                <w:rFonts w:ascii="宋体" w:hAnsi="宋体" w:cs="Arial"/>
                <w:kern w:val="0"/>
                <w:szCs w:val="21"/>
              </w:rPr>
              <w:t>984.12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群众</w:t>
            </w:r>
          </w:p>
        </w:tc>
        <w:tc>
          <w:tcPr>
            <w:tcW w:w="184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drawing>
                <wp:inline distT="0" distB="0" distL="0" distR="0">
                  <wp:extent cx="1022985" cy="1487170"/>
                  <wp:effectExtent l="0" t="0" r="0" b="0"/>
                  <wp:docPr id="1" name="图片 1" descr="F:\BaiduSyncdisk\海师\职称\966da1b1e54911caaca631bc7f6b48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F:\BaiduSyncdisk\海师\职称\966da1b1e54911caaca631bc7f6b48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741" cy="1488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高等学校教师资格、自动化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新南威尔士大学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研究生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博士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电气工程</w:t>
            </w: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022.04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自动化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转评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助理研究员 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019.12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√）</w:t>
            </w:r>
          </w:p>
        </w:tc>
        <w:tc>
          <w:tcPr>
            <w:tcW w:w="297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ascii="Segoe UI Symbol" w:hAnsi="Segoe UI Symbol" w:cs="Segoe UI Symbol"/>
                <w:kern w:val="0"/>
                <w:szCs w:val="21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□思政课教师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聘任时间及聘任单位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时间：2</w:t>
            </w:r>
            <w:r>
              <w:rPr>
                <w:rFonts w:ascii="宋体" w:hAnsi="宋体" w:cs="Arial"/>
                <w:kern w:val="0"/>
                <w:szCs w:val="21"/>
              </w:rPr>
              <w:t>022.04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单位：海南师范大学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年  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26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自动化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免试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自动化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讲师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□是   </w:t>
            </w:r>
            <w:r>
              <w:rPr>
                <w:rFonts w:ascii="Segoe UI Symbol" w:hAnsi="Segoe UI Symbol" w:cs="Segoe UI Symbol"/>
                <w:kern w:val="0"/>
                <w:szCs w:val="21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毕（结肄）业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003.09-2007.06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东南大学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电气工程学院、电气工程及其自动化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秦申蓓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011.09-2014.06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华南理工大学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电力学院、电力电子与电力传动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杨金明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015.03-2019.02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新南威尔士大学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信息与工程学院、电气工程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Hema</w:t>
            </w:r>
            <w:r>
              <w:rPr>
                <w:rFonts w:ascii="宋体" w:hAnsi="宋体" w:cs="Arial"/>
                <w:kern w:val="0"/>
                <w:szCs w:val="21"/>
              </w:rPr>
              <w:t>nshu Pota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  止  时  间</w:t>
            </w:r>
          </w:p>
        </w:tc>
        <w:tc>
          <w:tcPr>
            <w:tcW w:w="326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      位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 事 何 专 业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  术  工  作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    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2007</w:t>
            </w: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>8</w:t>
            </w:r>
            <w:r>
              <w:rPr>
                <w:rFonts w:hint="eastAsia"/>
                <w:szCs w:val="21"/>
              </w:rPr>
              <w:t xml:space="preserve">月— </w:t>
            </w:r>
            <w:r>
              <w:rPr>
                <w:szCs w:val="21"/>
              </w:rPr>
              <w:t>2011</w:t>
            </w: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江苏省供电公司东海县供电公司</w:t>
            </w:r>
          </w:p>
        </w:tc>
        <w:tc>
          <w:tcPr>
            <w:tcW w:w="241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电力工程</w:t>
            </w:r>
          </w:p>
        </w:tc>
        <w:tc>
          <w:tcPr>
            <w:tcW w:w="170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2014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8</w:t>
            </w:r>
            <w:r>
              <w:rPr>
                <w:rFonts w:hint="eastAsia"/>
                <w:szCs w:val="21"/>
              </w:rPr>
              <w:t xml:space="preserve"> 月— </w:t>
            </w:r>
            <w:r>
              <w:rPr>
                <w:szCs w:val="21"/>
              </w:rPr>
              <w:t>2015</w:t>
            </w: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广东省供电公司佛山供电局</w:t>
            </w:r>
          </w:p>
        </w:tc>
        <w:tc>
          <w:tcPr>
            <w:tcW w:w="241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电力工程</w:t>
            </w:r>
          </w:p>
        </w:tc>
        <w:tc>
          <w:tcPr>
            <w:tcW w:w="170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>
            <w:pPr>
              <w:rPr>
                <w:szCs w:val="21"/>
              </w:rPr>
            </w:pPr>
          </w:p>
        </w:tc>
        <w:tc>
          <w:tcPr>
            <w:tcW w:w="2410" w:type="dxa"/>
          </w:tcPr>
          <w:p>
            <w:pPr>
              <w:rPr>
                <w:szCs w:val="21"/>
              </w:rPr>
            </w:pPr>
          </w:p>
        </w:tc>
        <w:tc>
          <w:tcPr>
            <w:tcW w:w="1701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>
            <w:pPr>
              <w:rPr>
                <w:szCs w:val="21"/>
              </w:rPr>
            </w:pPr>
          </w:p>
        </w:tc>
        <w:tc>
          <w:tcPr>
            <w:tcW w:w="2410" w:type="dxa"/>
          </w:tcPr>
          <w:p>
            <w:pPr>
              <w:rPr>
                <w:szCs w:val="21"/>
              </w:rPr>
            </w:pPr>
          </w:p>
        </w:tc>
        <w:tc>
          <w:tcPr>
            <w:tcW w:w="1701" w:type="dxa"/>
          </w:tcPr>
          <w:p>
            <w:pPr>
              <w:rPr>
                <w:szCs w:val="21"/>
              </w:rPr>
            </w:pPr>
          </w:p>
        </w:tc>
      </w:tr>
    </w:tbl>
    <w:p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伍亮同志诚实守信、尊重他人、乐于助人，能够正确处理个人与他人、集体、社会的关系。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热爱祖国，拥护中国共产党的领导，遵守国家的法律法规，积极参与社会公益活动</w:t>
            </w:r>
            <w:r>
              <w:rPr>
                <w:rFonts w:hint="eastAsia" w:ascii="宋体" w:hAnsi="宋体" w:cs="Arial"/>
                <w:kern w:val="0"/>
                <w:szCs w:val="21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在学习、工作和生活中勤奋努力、积极进取，与人和睦相处，展现出良好的社会交往能力</w:t>
            </w:r>
            <w:r>
              <w:rPr>
                <w:rFonts w:hint="eastAsia" w:ascii="宋体" w:hAnsi="宋体" w:cs="Arial"/>
                <w:kern w:val="0"/>
                <w:szCs w:val="21"/>
              </w:rPr>
              <w:t>。在师德师风方面，伍亮同志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热爱教育事业，对工作认真负责，精益求精；关心每一个学生的成长，尊重学生的个性差异，能够公平公正地对待每一个学生；具备扎实的专业知识和教育教学能力，并注重培养学生的品德和意志品质；言行举止符合教师职业道德规范，能够严于律己、以身作则，为学生树立良好的榜样</w:t>
            </w:r>
            <w:r>
              <w:rPr>
                <w:rFonts w:hint="eastAsia" w:ascii="宋体" w:hAnsi="宋体" w:cs="Arial"/>
                <w:kern w:val="0"/>
                <w:szCs w:val="21"/>
              </w:rPr>
              <w:t>。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任现职以来年度考核结论（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近三年师德考核结论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自2</w:t>
            </w:r>
            <w:r>
              <w:rPr>
                <w:rFonts w:ascii="宋体" w:hAnsi="宋体" w:cs="Arial"/>
                <w:kern w:val="0"/>
                <w:szCs w:val="21"/>
              </w:rPr>
              <w:t>022</w:t>
            </w:r>
            <w:r>
              <w:rPr>
                <w:rFonts w:hint="eastAsia" w:ascii="宋体" w:hAnsi="宋体" w:cs="Arial"/>
                <w:kern w:val="0"/>
                <w:szCs w:val="21"/>
              </w:rPr>
              <w:t>年9月起担任2</w:t>
            </w:r>
            <w:r>
              <w:rPr>
                <w:rFonts w:ascii="宋体" w:hAnsi="宋体" w:cs="Arial"/>
                <w:kern w:val="0"/>
                <w:szCs w:val="21"/>
              </w:rPr>
              <w:t>022</w:t>
            </w:r>
            <w:r>
              <w:rPr>
                <w:rFonts w:hint="eastAsia" w:ascii="宋体" w:hAnsi="宋体" w:cs="Arial"/>
                <w:kern w:val="0"/>
                <w:szCs w:val="21"/>
              </w:rPr>
              <w:t>级自动化2班班主任</w:t>
            </w:r>
          </w:p>
        </w:tc>
      </w:tr>
    </w:tbl>
    <w:p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任现职以来的教学业绩情况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  <w:u w:val="single"/>
              </w:rPr>
              <w:t>405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  <w:u w:val="single"/>
              </w:rPr>
              <w:t>270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  <w:u w:val="single"/>
              </w:rPr>
              <w:t>405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  <w:u w:val="single"/>
              </w:rPr>
              <w:t>270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学时。</w:t>
            </w:r>
          </w:p>
          <w:p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/>
                <w:kern w:val="0"/>
                <w:szCs w:val="21"/>
                <w:u w:val="single"/>
              </w:rPr>
              <w:t>100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</w:rPr>
              <w:t xml:space="preserve"> % 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良好 </w:t>
            </w:r>
            <w:r>
              <w:rPr>
                <w:rFonts w:hint="eastAsia" w:asciiTheme="minorEastAsia" w:hAnsiTheme="minorEastAsia" w:cstheme="minorEastAsia"/>
                <w:szCs w:val="21"/>
              </w:rPr>
              <w:t>等级。</w:t>
            </w:r>
          </w:p>
          <w:p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担任毕业实习和论文指导工作（</w:t>
            </w:r>
            <w:r>
              <w:rPr>
                <w:rFonts w:asciiTheme="minorEastAsia" w:hAnsiTheme="minorEastAsia" w:cstheme="minorEastAsia"/>
                <w:kern w:val="0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 xml:space="preserve">）届；或担任本科生创新创业活动（0   ）项；或担任本科生专业竞赛指导（ </w:t>
            </w:r>
            <w:r>
              <w:rPr>
                <w:rFonts w:asciiTheme="minorEastAsia" w:hAnsiTheme="minorEastAsia" w:cstheme="minorEastAsia"/>
                <w:kern w:val="0"/>
                <w:szCs w:val="21"/>
              </w:rPr>
              <w:t>0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 xml:space="preserve"> ）项；或担任本科生开展寒暑假社会实践（ </w:t>
            </w:r>
            <w:r>
              <w:rPr>
                <w:rFonts w:asciiTheme="minorEastAsia" w:hAnsiTheme="minorEastAsia" w:cstheme="minorEastAsia"/>
                <w:kern w:val="0"/>
                <w:szCs w:val="21"/>
              </w:rPr>
              <w:t>0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）项。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22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专业英语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2019自动化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22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运动控制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</w:rPr>
              <w:t>自动化1、2班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30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22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智能控制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2019自动化（留学生）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22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电机与电力拖动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2021自动化1、2班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22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文献检索与写作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2019自动化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22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电力电子技术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2020电子信息1、2班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22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电子技术Ⅰ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2021自动化（留学生）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24</w:t>
            </w:r>
            <w:r>
              <w:rPr>
                <w:rFonts w:hint="eastAsia" w:asciiTheme="minorEastAsia" w:hAnsiTheme="minorEastAsia" w:cstheme="minorEastAsia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专业英语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</w:rPr>
              <w:t>自动化1、2班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24</w:t>
            </w:r>
            <w:r>
              <w:rPr>
                <w:rFonts w:hint="eastAsia" w:asciiTheme="minorEastAsia" w:hAnsiTheme="minorEastAsia" w:cstheme="minorEastAsia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自动控制理论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21</w:t>
            </w:r>
            <w:r>
              <w:rPr>
                <w:rFonts w:hint="eastAsia" w:asciiTheme="minorEastAsia" w:hAnsiTheme="minorEastAsia" w:cstheme="minorEastAsia"/>
                <w:szCs w:val="21"/>
              </w:rPr>
              <w:t>自动化1、2班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24</w:t>
            </w:r>
            <w:r>
              <w:rPr>
                <w:rFonts w:hint="eastAsia" w:asciiTheme="minorEastAsia" w:hAnsiTheme="minorEastAsia" w:cstheme="minorEastAsia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智能控制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2020自动化（留学生）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/>
                <w:szCs w:val="21"/>
              </w:rPr>
              <w:t>23</w:t>
            </w:r>
            <w:r>
              <w:rPr>
                <w:rFonts w:hint="eastAsia" w:asciiTheme="minorEastAsia" w:hAnsiTheme="minorEastAsia" w:cstheme="minorEastAsia"/>
                <w:szCs w:val="21"/>
              </w:rPr>
              <w:t>-20</w:t>
            </w:r>
            <w:r>
              <w:rPr>
                <w:rFonts w:asciiTheme="minorEastAsia" w:hAnsiTheme="minorEastAsia" w:cstheme="minorEastAsia"/>
                <w:szCs w:val="21"/>
              </w:rPr>
              <w:t>24</w:t>
            </w:r>
            <w:r>
              <w:rPr>
                <w:rFonts w:hint="eastAsia" w:asciiTheme="minorEastAsia" w:hAnsiTheme="minorEastAsia" w:cstheme="minorEastAsia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电力电子技术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2020自动化（留学生）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05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指导学生实习、论文、实践情况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指导学生本科毕业论文7篇</w:t>
            </w:r>
          </w:p>
          <w:p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一流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国家级（含马工程）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“百佳”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其他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课堂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</w:tbl>
    <w:p>
      <w:pPr>
        <w:rPr>
          <w:rFonts w:asciiTheme="minorEastAsia" w:hAnsiTheme="minorEastAsia" w:cstheme="minorEastAsia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全国A类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全国B类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全国C类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省级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博士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硕士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0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>
      <w:pPr>
        <w:spacing w:before="156" w:beforeLines="50" w:line="360" w:lineRule="exac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>
      <w:pPr>
        <w:spacing w:before="156" w:beforeLines="50" w:line="360" w:lineRule="exac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之和】超过【教育教学能力业绩量化总分值】的50%时，只将【课堂教学+教学研究+教学成果三项分值之和】按【初始教育教学能力业绩量化总分值】的50%计入个人【最终教育教学能力业绩量化总分值】（只折算一次），超过部分不计入分值。</w:t>
      </w:r>
    </w:p>
    <w:p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>
      <w:pPr>
        <w:widowControl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br w:type="page"/>
      </w: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widowControl/>
        <w:jc w:val="left"/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p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注：当【学术论文分值】超过【初始科研总分】的60%时，需将此项分值按【初始科研总分】的60%计入个人【最后科研总分】（只折算一次）。</w:t>
      </w:r>
    </w:p>
    <w:p>
      <w:pPr>
        <w:spacing w:before="156" w:beforeLines="5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>
      <w:pPr>
        <w:widowControl/>
        <w:jc w:val="left"/>
      </w:pPr>
      <w:r>
        <w:br w:type="page"/>
      </w:r>
    </w:p>
    <w:p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>
      <w:pPr>
        <w:spacing w:before="156" w:beforeLines="50"/>
        <w:rPr>
          <w:rFonts w:asciiTheme="minorEastAsia" w:hAnsi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</w:rPr>
        <w:t>注：当【论文成果分值】超过【初始科研创新业绩量化总分值】的60%时，只将【论文成果分值】按【初始科研创新业绩量化总分值】的60%计入个人【最终科研创新业绩量化总分值】（只折算一次）。</w:t>
      </w:r>
    </w:p>
    <w:p>
      <w:pPr>
        <w:rPr>
          <w:rFonts w:asciiTheme="minorEastAsia" w:hAnsiTheme="minorEastAsia" w:cstheme="minorEastAsia"/>
          <w:kern w:val="0"/>
          <w:sz w:val="24"/>
          <w:szCs w:val="24"/>
        </w:rPr>
      </w:pPr>
    </w:p>
    <w:p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/>
    <w:p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snapToGrid w:val="0"/>
            </w:pPr>
          </w:p>
          <w:p/>
        </w:tc>
      </w:tr>
    </w:tbl>
    <w:p>
      <w:pPr>
        <w:spacing w:before="156" w:beforeLines="50"/>
        <w:ind w:firstLine="480" w:firstLineChars="200"/>
        <w:rPr>
          <w:rFonts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</w:rPr>
        <w:t>注：人文社科类参考评审文件附件1-4填写，自然科学类参考附件1-5填写，项目等级：可计分类按A1到E3级填写，不可计分类为F级。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（有或无）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</w:tcPr>
          <w:p>
            <w:pPr>
              <w:jc w:val="center"/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219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204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796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923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</w:tr>
    </w:tbl>
    <w:p>
      <w:pPr>
        <w:widowControl/>
        <w:spacing w:before="156" w:beforeLines="50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注：人文社科类参考评审文件附件1-4填写，自然科学类参考附件1-5填写，刊物级别：可计分类按A到F级填写，不可计分类为G级。</w:t>
      </w:r>
    </w:p>
    <w:p>
      <w:pPr>
        <w:widowControl/>
        <w:spacing w:before="156" w:beforeLines="50"/>
        <w:ind w:firstLine="480" w:firstLineChars="200"/>
        <w:rPr>
          <w:sz w:val="24"/>
          <w:szCs w:val="24"/>
        </w:rPr>
      </w:pPr>
    </w:p>
    <w:p>
      <w:pPr>
        <w:widowControl/>
        <w:ind w:firstLine="420" w:firstLineChars="200"/>
      </w:pPr>
    </w:p>
    <w:p>
      <w:pPr>
        <w:widowControl/>
      </w:pP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snapToGrid w:val="0"/>
            </w:pPr>
          </w:p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</w:pPr>
          </w:p>
          <w:p>
            <w:pPr>
              <w:widowControl/>
            </w:pPr>
          </w:p>
        </w:tc>
      </w:tr>
    </w:tbl>
    <w:p>
      <w:pPr>
        <w:keepLines/>
        <w:widowControl/>
        <w:spacing w:before="156" w:beforeLines="50"/>
        <w:ind w:firstLine="630" w:firstLineChars="300"/>
        <w:jc w:val="left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ind w:firstLine="4081" w:firstLineChars="1936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四、科研成果奖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</w:t>
            </w:r>
          </w:p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>
            <w:pPr>
              <w:overflowPunct w:val="0"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rPr>
                <w:rFonts w:asciiTheme="minorEastAsia" w:hAnsi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overflowPunct w:val="0"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>
      <w:pPr>
        <w:overflowPunct w:val="0"/>
        <w:spacing w:before="156" w:beforeLines="50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五、应用成果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采纳部门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>
      <w:pPr>
        <w:spacing w:before="156" w:beforeLines="50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>
      <w:pPr>
        <w:spacing w:before="156" w:beforeLines="50"/>
        <w:ind w:firstLine="420" w:firstLineChars="200"/>
        <w:rPr>
          <w:rFonts w:asciiTheme="minorEastAsia" w:hAnsiTheme="minorEastAsia" w:cstheme="minorEastAsia"/>
        </w:rPr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六、文艺创作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>
      <w:pPr>
        <w:spacing w:before="156" w:beforeLines="50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注：人文社科类参考附件1-4填写，指标等级：可计分类别按A-C填写，不可计分类别为D级。</w:t>
      </w:r>
    </w:p>
    <w:p>
      <w:pPr>
        <w:spacing w:before="156" w:beforeLines="50"/>
        <w:rPr>
          <w:rFonts w:asciiTheme="minorEastAsia" w:hAnsiTheme="minorEastAsia" w:cstheme="minorEastAsia"/>
        </w:rPr>
      </w:pPr>
    </w:p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七、知识产权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第几发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</w:tr>
    </w:tbl>
    <w:p>
      <w:pPr>
        <w:spacing w:before="156" w:beforeLines="50"/>
        <w:ind w:firstLine="42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注：自然科学类参考评审文件附件1-5填写，指标等级：可计分类按A-C填写，不可计分类为D级。</w:t>
      </w:r>
    </w:p>
    <w:p>
      <w:pPr>
        <w:widowControl/>
        <w:jc w:val="left"/>
        <w:rPr>
          <w:rFonts w:asciiTheme="minorEastAsia" w:hAnsiTheme="minorEastAsia" w:cstheme="minorEastAsia"/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八、科技成果转化（经费）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是否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</w:p>
        </w:tc>
      </w:tr>
    </w:tbl>
    <w:p>
      <w:pPr>
        <w:spacing w:before="156" w:beforeLines="50"/>
        <w:ind w:firstLine="630" w:firstLineChars="3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注：参考附件1-5填写，转化方式：限填转让、许可或者作价投资。</w:t>
      </w:r>
    </w:p>
    <w:p/>
    <w:p>
      <w:pPr>
        <w:widowControl/>
        <w:jc w:val="left"/>
      </w:pPr>
      <w:r>
        <w:br w:type="page"/>
      </w:r>
    </w:p>
    <w:p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before="156" w:beforeLines="50"/>
        <w:ind w:firstLine="480" w:firstLineChars="20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="156" w:beforeLines="50"/>
        <w:jc w:val="left"/>
        <w:textAlignment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业技能，且与在教学岗位从事的专业技术工作密切关联。</w:t>
      </w:r>
    </w:p>
    <w:p>
      <w:pPr>
        <w:widowControl/>
        <w:jc w:val="left"/>
      </w:pPr>
    </w:p>
    <w:p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="156"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jc w:val="center"/>
        <w:rPr>
          <w:rFonts w:asciiTheme="minorEastAsia" w:hAnsiTheme="minorEastAsia"/>
          <w:b/>
          <w:szCs w:val="21"/>
        </w:rPr>
      </w:pPr>
    </w:p>
    <w:p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教育教学能力分值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申报人或审核者签字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hint="eastAsia" w:cs="仿宋" w:asciiTheme="minorEastAsia" w:hAnsiTheme="minorEastAsia"/>
          <w:kern w:val="1"/>
          <w:szCs w:val="21"/>
        </w:rPr>
        <w:t>注：教学为主型教育教学能力分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>
      <w:pPr>
        <w:widowControl/>
        <w:jc w:val="left"/>
      </w:pP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>
            <w:pPr>
              <w:ind w:firstLine="420" w:firstLineChars="200"/>
            </w:pPr>
            <w:r>
              <w:rPr>
                <w:rFonts w:hint="eastAsia"/>
              </w:rPr>
              <w:t>自2</w:t>
            </w:r>
            <w:r>
              <w:t>022</w:t>
            </w:r>
            <w:r>
              <w:rPr>
                <w:rFonts w:hint="eastAsia"/>
              </w:rPr>
              <w:t>年4月进入海南师范大学物电学院工作以来，本人在思想政治上积极向党组织靠拢，拥护党的方针政策，关心国家大事，努力提升自身的思想政治觉悟，积极参与学院和部门的建设工作。以下是我对自己专业技术工作的述评。</w:t>
            </w:r>
          </w:p>
          <w:p/>
          <w:p>
            <w:pPr>
              <w:ind w:firstLine="420" w:firstLineChars="200"/>
            </w:pPr>
            <w:r>
              <w:rPr>
                <w:rFonts w:hint="eastAsia"/>
              </w:rPr>
              <w:t>在教学工作方面，作为新老师，我虚心向同事学习教学经验，主动参加专业老师的听课教研活动，学习课堂教学技巧，致力于提高教学质量和效果，注重课程设计和教学方法的创新。课前认真备课，课堂上精心讲解，课后注重与学生的互动和交流，鼓励他们积极参与课堂讨论和实践活动，培养他们的创新思维和实践能力。每次课程结束后评估教学成果，改进教学方法，以求形成良性循环。</w:t>
            </w:r>
          </w:p>
          <w:p/>
          <w:p>
            <w:pPr>
              <w:ind w:firstLine="420" w:firstLineChars="200"/>
            </w:pPr>
            <w:r>
              <w:rPr>
                <w:rFonts w:hint="eastAsia"/>
              </w:rPr>
              <w:t>在科研工作方面，我一直以学术诚信为底线，以学术创新为标准，致力于学术研究和科研创新，积极参与院系的科研团队建设、科研项目和课题的研究工作。我注重科研方法的创新和科研成果的转化，努力将科研成果应用于实际教学和人才培养中。在科研成果的转化方面，积极服务于海南自贸港的建设，以自动化系为单位，走访本地企事业单位，谋求合作科研机会。</w:t>
            </w:r>
          </w:p>
          <w:p/>
          <w:p>
            <w:pPr>
              <w:ind w:firstLine="210" w:firstLineChars="100"/>
            </w:pPr>
            <w:r>
              <w:rPr>
                <w:rFonts w:hint="eastAsia"/>
              </w:rPr>
              <w:t xml:space="preserve">在专业发展方面，我一直注重自己的专业发展和提升，不断学习和掌握新的教学理念和教学方法。我积极参加各种学术交流和培训活动，不断更新自己的知识结构和教学理念。同时，我也注重与同事的合作和交流，共同探讨和解决教学中的问题和挑战。 </w:t>
            </w:r>
          </w:p>
          <w:p>
            <w:pPr>
              <w:ind w:firstLine="210" w:firstLineChars="100"/>
            </w:pPr>
          </w:p>
          <w:p>
            <w:pPr>
              <w:ind w:firstLine="420" w:firstLineChars="200"/>
            </w:pPr>
            <w:r>
              <w:rPr>
                <w:rFonts w:hint="eastAsia"/>
              </w:rPr>
              <w:t>在师德师风方面，严格遵守教师职业道德规范，爱岗敬业，以教育事业为中心；做到尊重、关心每一位学生，认真分析每一位学生的知识基础和学习习惯，尽力做到因材施教；以身作则，给学生树立良好的学习榜样，同时也积极聆听学生反馈，改进自身不足。</w:t>
            </w:r>
          </w:p>
          <w:p>
            <w:r>
              <w:t xml:space="preserve"> 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总之，作为一名新教师，我将继续努力提升自己的专业技术和教学能力，为学生的学习和成长提供更好的支持和帮助。同时，我也将积极参与自动化学科建设和科研工作，为学科的发展和进步贡献自己的力量。</w:t>
            </w:r>
          </w:p>
          <w:p/>
          <w:p>
            <w:r>
              <w:rPr>
                <w:rFonts w:hint="eastAsia"/>
              </w:rPr>
              <w:t xml:space="preserve"> </w:t>
            </w:r>
          </w:p>
          <w:p/>
          <w:p/>
          <w:p/>
          <w:p>
            <w:r>
              <w:rPr>
                <w:rFonts w:hint="eastAsia"/>
              </w:rPr>
              <w:t>本人承诺：</w:t>
            </w:r>
          </w:p>
          <w:p/>
          <w:p/>
          <w:p/>
          <w:p>
            <w:r>
              <w:rPr>
                <w:rFonts w:hint="eastAsia"/>
              </w:rPr>
              <w:t xml:space="preserve">                                                签名：                   年     月     日</w:t>
            </w:r>
          </w:p>
        </w:tc>
      </w:tr>
    </w:tbl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>
            <w:pPr>
              <w:spacing w:line="36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请根据《条件》中相应的教学业绩条件及申报人的教学业绩进行鉴定：</w:t>
            </w: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>
            <w:pPr>
              <w:spacing w:line="36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请根据《条件》中相应的科研业绩条件及申报人的科研业绩进行鉴定：</w:t>
            </w: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二级学院职称评议工作委员会成员签名：</w:t>
            </w:r>
          </w:p>
          <w:p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>
            <w:pPr>
              <w:spacing w:line="360" w:lineRule="exact"/>
              <w:ind w:firstLine="3600" w:firstLineChars="1200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日期：          年    月    日</w:t>
            </w:r>
          </w:p>
          <w:p>
            <w:pPr>
              <w:spacing w:line="360" w:lineRule="exact"/>
              <w:ind w:firstLine="3600" w:firstLineChars="1200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</w:tbl>
    <w:p>
      <w:pPr>
        <w:ind w:firstLine="300" w:firstLineChars="100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注：只对申报教授、副教授人员书写鉴定意见。</w:t>
      </w:r>
    </w:p>
    <w:p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二级学院职称评议工作委员会审核意见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87号）规定，经鉴定审核，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伍亮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    年  月  日至    月   日公示无异议，同意其参评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材料审核人：              学院院长签字（盖章）：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申报人答辩情况：</w:t>
            </w:r>
            <w:r>
              <w:rPr>
                <w:kern w:val="0"/>
              </w:rPr>
              <w:t xml:space="preserve"> </w:t>
            </w: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>
            <w:pPr>
              <w:rPr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/>
    <w:p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19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18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NhYmM5NzJjZTA1ZWI0MTgyZDI2ZjRjN2FiMzEwNjEifQ=="/>
  </w:docVars>
  <w:rsids>
    <w:rsidRoot w:val="0033126B"/>
    <w:rsid w:val="0000666C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60F4D"/>
    <w:rsid w:val="00064418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373A"/>
    <w:rsid w:val="000C5A33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3CC2"/>
    <w:rsid w:val="0011519F"/>
    <w:rsid w:val="001152EC"/>
    <w:rsid w:val="001224DE"/>
    <w:rsid w:val="00123022"/>
    <w:rsid w:val="0012343B"/>
    <w:rsid w:val="0012740F"/>
    <w:rsid w:val="0012753C"/>
    <w:rsid w:val="00135DA4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96B3A"/>
    <w:rsid w:val="001B0A30"/>
    <w:rsid w:val="001B2C61"/>
    <w:rsid w:val="001C4443"/>
    <w:rsid w:val="001D2597"/>
    <w:rsid w:val="001E1E38"/>
    <w:rsid w:val="001E4A8B"/>
    <w:rsid w:val="001F4B7B"/>
    <w:rsid w:val="00200410"/>
    <w:rsid w:val="00206A1E"/>
    <w:rsid w:val="00211798"/>
    <w:rsid w:val="00216FF6"/>
    <w:rsid w:val="00226AC5"/>
    <w:rsid w:val="002270A7"/>
    <w:rsid w:val="002326D9"/>
    <w:rsid w:val="002347B7"/>
    <w:rsid w:val="00243159"/>
    <w:rsid w:val="00247B30"/>
    <w:rsid w:val="0025511A"/>
    <w:rsid w:val="00257618"/>
    <w:rsid w:val="00265E21"/>
    <w:rsid w:val="00271356"/>
    <w:rsid w:val="002859E6"/>
    <w:rsid w:val="00295BBE"/>
    <w:rsid w:val="002B5D77"/>
    <w:rsid w:val="002C2E4D"/>
    <w:rsid w:val="002C77E1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1684"/>
    <w:rsid w:val="003D6C2A"/>
    <w:rsid w:val="003E29AA"/>
    <w:rsid w:val="003E3539"/>
    <w:rsid w:val="003F6AC8"/>
    <w:rsid w:val="00400612"/>
    <w:rsid w:val="00403377"/>
    <w:rsid w:val="00410217"/>
    <w:rsid w:val="00413D18"/>
    <w:rsid w:val="00417FC6"/>
    <w:rsid w:val="00421B6F"/>
    <w:rsid w:val="00424D1B"/>
    <w:rsid w:val="00433D52"/>
    <w:rsid w:val="00453289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3FD0"/>
    <w:rsid w:val="004D5915"/>
    <w:rsid w:val="004D5EAE"/>
    <w:rsid w:val="004E6217"/>
    <w:rsid w:val="004E65CB"/>
    <w:rsid w:val="004F21A1"/>
    <w:rsid w:val="004F5B58"/>
    <w:rsid w:val="004F5FE8"/>
    <w:rsid w:val="00501DE0"/>
    <w:rsid w:val="00507D8E"/>
    <w:rsid w:val="00523155"/>
    <w:rsid w:val="005263B4"/>
    <w:rsid w:val="00535A0B"/>
    <w:rsid w:val="00540710"/>
    <w:rsid w:val="00543465"/>
    <w:rsid w:val="005617BD"/>
    <w:rsid w:val="00565F0F"/>
    <w:rsid w:val="005701FA"/>
    <w:rsid w:val="0057651F"/>
    <w:rsid w:val="0057729A"/>
    <w:rsid w:val="00580981"/>
    <w:rsid w:val="00583E93"/>
    <w:rsid w:val="005A57CC"/>
    <w:rsid w:val="005B6A8B"/>
    <w:rsid w:val="005E06B1"/>
    <w:rsid w:val="005E1AC0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6F60E2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870BD"/>
    <w:rsid w:val="007962F1"/>
    <w:rsid w:val="007965C2"/>
    <w:rsid w:val="007A6787"/>
    <w:rsid w:val="007A6B08"/>
    <w:rsid w:val="007A6DCF"/>
    <w:rsid w:val="007C4C8E"/>
    <w:rsid w:val="007C787F"/>
    <w:rsid w:val="007D09C4"/>
    <w:rsid w:val="007D11A5"/>
    <w:rsid w:val="007D2D08"/>
    <w:rsid w:val="007D3077"/>
    <w:rsid w:val="007E05C4"/>
    <w:rsid w:val="007E4099"/>
    <w:rsid w:val="007E6312"/>
    <w:rsid w:val="007E7FD3"/>
    <w:rsid w:val="007F07A4"/>
    <w:rsid w:val="007F32AE"/>
    <w:rsid w:val="007F6D81"/>
    <w:rsid w:val="00803033"/>
    <w:rsid w:val="008054C5"/>
    <w:rsid w:val="00805C35"/>
    <w:rsid w:val="00806CBB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88C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2D5A"/>
    <w:rsid w:val="008C4C0F"/>
    <w:rsid w:val="008D60E5"/>
    <w:rsid w:val="008E26B3"/>
    <w:rsid w:val="00902DB2"/>
    <w:rsid w:val="00905296"/>
    <w:rsid w:val="00912A23"/>
    <w:rsid w:val="00927B7A"/>
    <w:rsid w:val="009332E6"/>
    <w:rsid w:val="009363D5"/>
    <w:rsid w:val="009366A9"/>
    <w:rsid w:val="00956FEE"/>
    <w:rsid w:val="009624BB"/>
    <w:rsid w:val="00962F66"/>
    <w:rsid w:val="00967876"/>
    <w:rsid w:val="00974F91"/>
    <w:rsid w:val="00974F96"/>
    <w:rsid w:val="009768A0"/>
    <w:rsid w:val="00984D31"/>
    <w:rsid w:val="00986608"/>
    <w:rsid w:val="00992502"/>
    <w:rsid w:val="009B1E90"/>
    <w:rsid w:val="009C1F06"/>
    <w:rsid w:val="009E2680"/>
    <w:rsid w:val="009E353C"/>
    <w:rsid w:val="009E64C8"/>
    <w:rsid w:val="009F2F59"/>
    <w:rsid w:val="00A03435"/>
    <w:rsid w:val="00A11863"/>
    <w:rsid w:val="00A12F14"/>
    <w:rsid w:val="00A14210"/>
    <w:rsid w:val="00A15E5A"/>
    <w:rsid w:val="00A16BA5"/>
    <w:rsid w:val="00A377FB"/>
    <w:rsid w:val="00A475EB"/>
    <w:rsid w:val="00A600A4"/>
    <w:rsid w:val="00A60230"/>
    <w:rsid w:val="00A64CA0"/>
    <w:rsid w:val="00A74B54"/>
    <w:rsid w:val="00A8562A"/>
    <w:rsid w:val="00AA252B"/>
    <w:rsid w:val="00AB4B1E"/>
    <w:rsid w:val="00AC7CF6"/>
    <w:rsid w:val="00AD5CCC"/>
    <w:rsid w:val="00AE18A7"/>
    <w:rsid w:val="00AF2BB3"/>
    <w:rsid w:val="00AF445F"/>
    <w:rsid w:val="00AF6743"/>
    <w:rsid w:val="00B036DE"/>
    <w:rsid w:val="00B06BF4"/>
    <w:rsid w:val="00B06C58"/>
    <w:rsid w:val="00B07F41"/>
    <w:rsid w:val="00B16465"/>
    <w:rsid w:val="00B20A8D"/>
    <w:rsid w:val="00B22E22"/>
    <w:rsid w:val="00B27696"/>
    <w:rsid w:val="00B36F88"/>
    <w:rsid w:val="00B55555"/>
    <w:rsid w:val="00B80533"/>
    <w:rsid w:val="00B82843"/>
    <w:rsid w:val="00BA646C"/>
    <w:rsid w:val="00BB52F4"/>
    <w:rsid w:val="00BC7F6D"/>
    <w:rsid w:val="00BD1A32"/>
    <w:rsid w:val="00BD2E44"/>
    <w:rsid w:val="00BD4E90"/>
    <w:rsid w:val="00BD6AFB"/>
    <w:rsid w:val="00BE34F9"/>
    <w:rsid w:val="00BF0225"/>
    <w:rsid w:val="00BF37BD"/>
    <w:rsid w:val="00C008D8"/>
    <w:rsid w:val="00C0165A"/>
    <w:rsid w:val="00C15C3D"/>
    <w:rsid w:val="00C34D75"/>
    <w:rsid w:val="00C35A03"/>
    <w:rsid w:val="00C3645D"/>
    <w:rsid w:val="00C53042"/>
    <w:rsid w:val="00C6384D"/>
    <w:rsid w:val="00C65AB8"/>
    <w:rsid w:val="00C722D7"/>
    <w:rsid w:val="00C75C3A"/>
    <w:rsid w:val="00C774C1"/>
    <w:rsid w:val="00C77711"/>
    <w:rsid w:val="00C824FA"/>
    <w:rsid w:val="00C828EC"/>
    <w:rsid w:val="00C90195"/>
    <w:rsid w:val="00C93845"/>
    <w:rsid w:val="00C96100"/>
    <w:rsid w:val="00CB1F99"/>
    <w:rsid w:val="00CB7C42"/>
    <w:rsid w:val="00CC1E1F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9556F"/>
    <w:rsid w:val="00DA3AD6"/>
    <w:rsid w:val="00DA6B66"/>
    <w:rsid w:val="00DB02E4"/>
    <w:rsid w:val="00DB42ED"/>
    <w:rsid w:val="00DB6304"/>
    <w:rsid w:val="00DC082C"/>
    <w:rsid w:val="00DC11A1"/>
    <w:rsid w:val="00DD5F4F"/>
    <w:rsid w:val="00DD7968"/>
    <w:rsid w:val="00DE07F4"/>
    <w:rsid w:val="00DE299B"/>
    <w:rsid w:val="00DE3F60"/>
    <w:rsid w:val="00DE5271"/>
    <w:rsid w:val="00DF2739"/>
    <w:rsid w:val="00E05692"/>
    <w:rsid w:val="00E07849"/>
    <w:rsid w:val="00E10077"/>
    <w:rsid w:val="00E133B5"/>
    <w:rsid w:val="00E161A5"/>
    <w:rsid w:val="00E206F2"/>
    <w:rsid w:val="00E37D89"/>
    <w:rsid w:val="00E434F8"/>
    <w:rsid w:val="00E55EEB"/>
    <w:rsid w:val="00E57AA4"/>
    <w:rsid w:val="00E61743"/>
    <w:rsid w:val="00E62D0D"/>
    <w:rsid w:val="00E713EE"/>
    <w:rsid w:val="00E86D0B"/>
    <w:rsid w:val="00E92ADF"/>
    <w:rsid w:val="00EA2543"/>
    <w:rsid w:val="00EA5CB0"/>
    <w:rsid w:val="00EB1023"/>
    <w:rsid w:val="00EC6225"/>
    <w:rsid w:val="00ED30F2"/>
    <w:rsid w:val="00EE2F78"/>
    <w:rsid w:val="00EE3937"/>
    <w:rsid w:val="00EE5924"/>
    <w:rsid w:val="00EE79DB"/>
    <w:rsid w:val="00EF7993"/>
    <w:rsid w:val="00F02B0D"/>
    <w:rsid w:val="00F15B17"/>
    <w:rsid w:val="00F1668D"/>
    <w:rsid w:val="00F200F9"/>
    <w:rsid w:val="00F22090"/>
    <w:rsid w:val="00F24A17"/>
    <w:rsid w:val="00F25C10"/>
    <w:rsid w:val="00F50D1D"/>
    <w:rsid w:val="00F63C90"/>
    <w:rsid w:val="00F6664A"/>
    <w:rsid w:val="00F75973"/>
    <w:rsid w:val="00F770C0"/>
    <w:rsid w:val="00F826F9"/>
    <w:rsid w:val="00F82DFD"/>
    <w:rsid w:val="00F841C6"/>
    <w:rsid w:val="00F8579D"/>
    <w:rsid w:val="00F93089"/>
    <w:rsid w:val="00F93A86"/>
    <w:rsid w:val="00FA4387"/>
    <w:rsid w:val="00FB3155"/>
    <w:rsid w:val="00FB6C35"/>
    <w:rsid w:val="00FD5538"/>
    <w:rsid w:val="00FE52BF"/>
    <w:rsid w:val="00FF0622"/>
    <w:rsid w:val="00FF54C9"/>
    <w:rsid w:val="04F82111"/>
    <w:rsid w:val="04F9213C"/>
    <w:rsid w:val="0643325A"/>
    <w:rsid w:val="0A9B39E1"/>
    <w:rsid w:val="10066654"/>
    <w:rsid w:val="128672BB"/>
    <w:rsid w:val="153B3244"/>
    <w:rsid w:val="1E1E083D"/>
    <w:rsid w:val="1E675DEF"/>
    <w:rsid w:val="26C836D0"/>
    <w:rsid w:val="2A685020"/>
    <w:rsid w:val="2CBF0E1F"/>
    <w:rsid w:val="33D6278A"/>
    <w:rsid w:val="38BA425C"/>
    <w:rsid w:val="3A671203"/>
    <w:rsid w:val="43D9101E"/>
    <w:rsid w:val="499C1040"/>
    <w:rsid w:val="49C05A15"/>
    <w:rsid w:val="49DF4468"/>
    <w:rsid w:val="4B167CD3"/>
    <w:rsid w:val="5A943430"/>
    <w:rsid w:val="5C6C6C7F"/>
    <w:rsid w:val="5FF214EF"/>
    <w:rsid w:val="62EA7456"/>
    <w:rsid w:val="66FD1A98"/>
    <w:rsid w:val="6AC141C7"/>
    <w:rsid w:val="6CEC63D9"/>
    <w:rsid w:val="7265409A"/>
    <w:rsid w:val="7B85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52flin</Company>
  <Pages>22</Pages>
  <Words>7544</Words>
  <Characters>8308</Characters>
  <Lines>93</Lines>
  <Paragraphs>26</Paragraphs>
  <TotalTime>423</TotalTime>
  <ScaleCrop>false</ScaleCrop>
  <LinksUpToDate>false</LinksUpToDate>
  <CharactersWithSpaces>10219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走两步</cp:lastModifiedBy>
  <cp:lastPrinted>2022-11-17T03:10:00Z</cp:lastPrinted>
  <dcterms:modified xsi:type="dcterms:W3CDTF">2025-04-27T00:53:36Z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30D47DAD9AAC42E682495CA7025E11C9_13</vt:lpwstr>
  </property>
</Properties>
</file>